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2571" w14:textId="24659103" w:rsidR="003B7366" w:rsidRPr="00636E9E" w:rsidRDefault="003B7366" w:rsidP="00636E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ТЕМЫ СЕМИНАРА ПО ДИСЦИПЛИНЕ </w:t>
      </w:r>
      <w:bookmarkEnd w:id="0"/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"МЕЖДИСЦИПЛИНАРНЫЕ ИССЛЕДОВАНИЯ В АРХЕОЛОГИИ»</w:t>
      </w:r>
    </w:p>
    <w:p w14:paraId="5610775C" w14:textId="77777777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5A0E96" w14:textId="78249487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6C227585" w14:textId="5BF0E203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История междисциплинарных исследований в археологии. Изучение следующих проблем: основные этапы развития; известные археологи и их работы.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3E41038" w14:textId="3BA40641" w:rsidR="005C0485" w:rsidRP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Знакомство с историей междисциплинарных исследований в археологии</w:t>
      </w: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07286F06" w14:textId="77777777" w:rsidR="00636E9E" w:rsidRDefault="00EC7F29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Литературы: </w:t>
      </w:r>
    </w:p>
    <w:p w14:paraId="4917883D" w14:textId="3537FEB7" w:rsidR="00EC7F29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EC7F29" w:rsidRPr="00636E9E">
        <w:rPr>
          <w:rFonts w:ascii="Times New Roman" w:hAnsi="Times New Roman" w:cs="Times New Roman"/>
          <w:color w:val="000000"/>
          <w:sz w:val="28"/>
          <w:szCs w:val="28"/>
        </w:rPr>
        <w:t xml:space="preserve">. Антипина Е.Е. Современная </w:t>
      </w:r>
      <w:proofErr w:type="spellStart"/>
      <w:r w:rsidR="00EC7F29" w:rsidRPr="00636E9E">
        <w:rPr>
          <w:rFonts w:ascii="Times New Roman" w:hAnsi="Times New Roman" w:cs="Times New Roman"/>
          <w:color w:val="000000"/>
          <w:sz w:val="28"/>
          <w:szCs w:val="28"/>
        </w:rPr>
        <w:t>археозоология</w:t>
      </w:r>
      <w:proofErr w:type="spellEnd"/>
      <w:r w:rsidR="00EC7F29" w:rsidRPr="00636E9E">
        <w:rPr>
          <w:rFonts w:ascii="Times New Roman" w:hAnsi="Times New Roman" w:cs="Times New Roman"/>
          <w:color w:val="000000"/>
          <w:sz w:val="28"/>
          <w:szCs w:val="28"/>
        </w:rPr>
        <w:t>: задачи и методы исследования // Междисциплинарная интеграция в археологии (по материалам лекций для аспирантов и молодых сотрудников). - М.: ИА РАН, 2016. - С. 96-118.</w:t>
      </w:r>
    </w:p>
    <w:p w14:paraId="47475BB9" w14:textId="77777777" w:rsidR="00EC7F29" w:rsidRPr="00636E9E" w:rsidRDefault="00EC7F29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CF84E" w14:textId="5441EB64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01036FD3" w14:textId="31B56CD5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Основы проведения междисциплинарных исследований в археологии.  Анализ следующих вопросов: историческая реконструкция, ее методы и др.</w:t>
      </w:r>
    </w:p>
    <w:p w14:paraId="780463FC" w14:textId="4AE071C4" w:rsidR="005C0485" w:rsidRP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Обмен информацией о том, как проводятся междисциплинарные исследования в археологии</w:t>
      </w:r>
    </w:p>
    <w:p w14:paraId="1575EFD0" w14:textId="40337B89" w:rsidR="000D208B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69BC4DDF" w14:textId="0533E261" w:rsidR="005C0485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. Антипина Е.Е., Лебедева Е.Ю. Опыт комплексных археобиологических исследований земледелия и скотоводства: модели взаимодействия // Российская археология. - 2005. - № 4. - С. 70-78.</w:t>
      </w:r>
    </w:p>
    <w:p w14:paraId="03B7965C" w14:textId="77777777" w:rsidR="000D208B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AEE9CB" w14:textId="0FAB6708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7BE5928B" w14:textId="5B3A4D28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Процессуальная археология в междисциплинарных исследованиях в археологии: история и становление.</w:t>
      </w:r>
    </w:p>
    <w:p w14:paraId="1BFF0662" w14:textId="1217146F" w:rsidR="000D208B" w:rsidRP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Цель урока: 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Понимание значения археологических исследований</w:t>
      </w:r>
    </w:p>
    <w:p w14:paraId="21A493C7" w14:textId="1A779BC0" w:rsidR="000D208B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5C799975" w14:textId="0199B000" w:rsidR="005C0485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. Журбин И.В., Зинчук С.В., Борисов А.В. Геофизические, геохимические и биологические следы средневековых поселений // Материалы всероссийской междисциплинарной научной конференции с международным участием «Палео-почвы, палеоэкология, палеоэкономика» / Товарищество научных изданий КМК. - Пущино, 2017. - С. 74-79.</w:t>
      </w:r>
    </w:p>
    <w:p w14:paraId="0E21CCB6" w14:textId="77777777" w:rsidR="000D208B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D647FB" w14:textId="3BDE606C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3133D4BC" w14:textId="776F999A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Историко-философские методы в археологии. Применение следующих подходов: социальное моделирование; философский подход и исторический анализ</w:t>
      </w:r>
    </w:p>
    <w:p w14:paraId="34994FDB" w14:textId="799EDBC7" w:rsidR="000D208B" w:rsidRP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Цель урока: 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Эффективное использование новых методов и приемов в археологии</w:t>
      </w:r>
    </w:p>
    <w:p w14:paraId="0E085AF4" w14:textId="77777777" w:rsidR="006D5C81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Литературы: </w:t>
      </w:r>
    </w:p>
    <w:p w14:paraId="0943B6F2" w14:textId="77777777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 w:rsidRPr="00636E9E">
        <w:rPr>
          <w:rFonts w:ascii="Times New Roman" w:hAnsi="Times New Roman" w:cs="Times New Roman"/>
          <w:sz w:val="28"/>
          <w:szCs w:val="28"/>
        </w:rPr>
        <w:t xml:space="preserve">Вагнер Г.А., 2006. Научные методы датирования в геологии, археологии и истории. М.: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>. 534 с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FA2507C" w14:textId="05CE11B9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</w:t>
      </w:r>
      <w:r w:rsidRPr="00636E9E">
        <w:rPr>
          <w:rFonts w:ascii="Times New Roman" w:hAnsi="Times New Roman" w:cs="Times New Roman"/>
          <w:sz w:val="28"/>
          <w:szCs w:val="28"/>
        </w:rPr>
        <w:t xml:space="preserve">Черных Е.Н., 2007. Многослойные поселения и специфика их радиоуглеродных датировок.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Радиоуглерод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в археологических и палеоэкологических исследованиях // Мат-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>. 50</w:t>
      </w:r>
      <w:r w:rsidRPr="00636E9E">
        <w:rPr>
          <w:rFonts w:ascii="Times New Roman" w:hAnsi="Times New Roman" w:cs="Times New Roman"/>
          <w:sz w:val="28"/>
          <w:szCs w:val="28"/>
        </w:rPr>
        <w:noBreakHyphen/>
        <w:t>летию радиоуглеродной лаборатории ИИМК РАН. СПб</w:t>
      </w:r>
      <w:proofErr w:type="gramStart"/>
      <w:r w:rsidRPr="00636E9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36E9E">
        <w:rPr>
          <w:rFonts w:ascii="Times New Roman" w:hAnsi="Times New Roman" w:cs="Times New Roman"/>
          <w:sz w:val="28"/>
          <w:szCs w:val="28"/>
        </w:rPr>
        <w:t>Теза. С. 199–209</w:t>
      </w:r>
    </w:p>
    <w:p w14:paraId="4B2EE274" w14:textId="77777777" w:rsidR="000D208B" w:rsidRPr="00636E9E" w:rsidRDefault="000D208B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7C9F62" w14:textId="2E312F02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2C750771" w14:textId="7FD99FDE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Утверждение договора и меры его исполнения в памятниках археологии</w:t>
      </w:r>
    </w:p>
    <w:p w14:paraId="68267CCA" w14:textId="160DF874" w:rsidR="005C0485" w:rsidRP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Проведение междисциплинарных исследований в археологии</w:t>
      </w:r>
    </w:p>
    <w:p w14:paraId="4104F3F3" w14:textId="5E6268FD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1EA275D2" w14:textId="77777777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636E9E">
        <w:rPr>
          <w:rFonts w:ascii="Times New Roman" w:hAnsi="Times New Roman" w:cs="Times New Roman"/>
          <w:sz w:val="28"/>
          <w:szCs w:val="28"/>
        </w:rPr>
        <w:t xml:space="preserve">Вихров В.Е., Колчин Б.А., 1962. Основы и метод дендрохронологии // СА. № 1. С. 95–112. </w:t>
      </w:r>
    </w:p>
    <w:p w14:paraId="5546C1AE" w14:textId="77777777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636E9E">
        <w:rPr>
          <w:rFonts w:ascii="Times New Roman" w:hAnsi="Times New Roman" w:cs="Times New Roman"/>
          <w:sz w:val="28"/>
          <w:szCs w:val="28"/>
        </w:rPr>
        <w:t xml:space="preserve">Колчин Б.А., 1962. Дендрохронология Новгорода // СА. № 1. С. 113–139. </w:t>
      </w:r>
    </w:p>
    <w:p w14:paraId="25AB33F6" w14:textId="77777777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636E9E">
        <w:rPr>
          <w:rFonts w:ascii="Times New Roman" w:hAnsi="Times New Roman" w:cs="Times New Roman"/>
          <w:sz w:val="28"/>
          <w:szCs w:val="28"/>
        </w:rPr>
        <w:t xml:space="preserve">Колчин Б.А., Черных Н.Б., 1977. Дендрохронология Восточной Европы. М.: Наука. 128 с. </w:t>
      </w:r>
    </w:p>
    <w:p w14:paraId="3B2EEC5E" w14:textId="77777777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636E9E">
        <w:rPr>
          <w:rFonts w:ascii="Times New Roman" w:hAnsi="Times New Roman" w:cs="Times New Roman"/>
          <w:sz w:val="28"/>
          <w:szCs w:val="28"/>
        </w:rPr>
        <w:t>Кузнецов С.А., 2000. Большой толковый словарь русского языка. СПб</w:t>
      </w:r>
      <w:proofErr w:type="gramStart"/>
      <w:r w:rsidRPr="00636E9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636E9E">
        <w:rPr>
          <w:rFonts w:ascii="Times New Roman" w:hAnsi="Times New Roman" w:cs="Times New Roman"/>
          <w:sz w:val="28"/>
          <w:szCs w:val="28"/>
        </w:rPr>
        <w:t>Норинт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. 1536 с. </w:t>
      </w:r>
    </w:p>
    <w:p w14:paraId="2740642B" w14:textId="09DEBCFD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636E9E">
        <w:rPr>
          <w:rFonts w:ascii="Times New Roman" w:hAnsi="Times New Roman" w:cs="Times New Roman"/>
          <w:sz w:val="28"/>
          <w:szCs w:val="28"/>
        </w:rPr>
        <w:t>Прохоров А.М., 2000. Большой энциклопедический словарь. М.: Большая Рос</w:t>
      </w:r>
      <w:proofErr w:type="gramStart"/>
      <w:r w:rsidRPr="00636E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6E9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636E9E"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>. 1456 с.</w:t>
      </w:r>
    </w:p>
    <w:p w14:paraId="760F9A66" w14:textId="77777777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0B0842" w14:textId="4588ACB3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20AB370B" w14:textId="0D33E774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Проблемы организации использования и получения результатов междисциплинарных исследований в компаративной археологии</w:t>
      </w:r>
    </w:p>
    <w:p w14:paraId="79BEE7B8" w14:textId="448EFFAE" w:rsidR="005C0485" w:rsidRP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Осуществление междисциплинарных исследований в компаративной археологии</w:t>
      </w:r>
    </w:p>
    <w:p w14:paraId="4FA33530" w14:textId="24C3AC4C" w:rsidR="006D5C81" w:rsidRPr="00636E9E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01B594E3" w14:textId="12071941" w:rsidR="006D5C81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D5C81" w:rsidRPr="00636E9E">
        <w:rPr>
          <w:rFonts w:ascii="Times New Roman" w:hAnsi="Times New Roman" w:cs="Times New Roman"/>
          <w:sz w:val="28"/>
          <w:szCs w:val="28"/>
        </w:rPr>
        <w:t>Антипина Е.Е., 2005. Мясные продукты в средневековом городе – производство или потребление? // Археология и естественнонаучные методы</w:t>
      </w:r>
      <w:proofErr w:type="gramStart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="006D5C81" w:rsidRPr="00636E9E">
        <w:rPr>
          <w:rFonts w:ascii="Times New Roman" w:hAnsi="Times New Roman" w:cs="Times New Roman"/>
          <w:sz w:val="28"/>
          <w:szCs w:val="28"/>
        </w:rPr>
        <w:t>ед. и сост. Е.Н. Черных, В.И. Завьялов</w:t>
      </w:r>
    </w:p>
    <w:p w14:paraId="37BD7A03" w14:textId="5F531986" w:rsidR="006D5C81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6D5C81" w:rsidRPr="00636E9E">
        <w:rPr>
          <w:rFonts w:ascii="Times New Roman" w:hAnsi="Times New Roman" w:cs="Times New Roman"/>
          <w:sz w:val="28"/>
          <w:szCs w:val="28"/>
        </w:rPr>
        <w:t xml:space="preserve">Антипина Е.Е., Лебедева Е.Ю., 2005. Опыт комплексных </w:t>
      </w:r>
      <w:proofErr w:type="spellStart"/>
      <w:r w:rsidR="006D5C81" w:rsidRPr="00636E9E">
        <w:rPr>
          <w:rFonts w:ascii="Times New Roman" w:hAnsi="Times New Roman" w:cs="Times New Roman"/>
          <w:sz w:val="28"/>
          <w:szCs w:val="28"/>
        </w:rPr>
        <w:t>археобиологических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 исследований земледелия и скотоводства: модели взаимодействия // РА. № 4. С. 70–78</w:t>
      </w:r>
    </w:p>
    <w:p w14:paraId="14B83466" w14:textId="77777777" w:rsidR="005C0485" w:rsidRP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09A28C" w14:textId="2D8ADCB6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636B754A" w14:textId="07C78984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Теории опыта в науке и их связь с археологией</w:t>
      </w:r>
    </w:p>
    <w:p w14:paraId="64959F65" w14:textId="77777777" w:rsid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Цель урока: </w:t>
      </w: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>Использование специальных технических средств для самостоятельной работы с освоением методических указаний на выполнение теоретических и практических занятий по археологии</w:t>
      </w:r>
    </w:p>
    <w:p w14:paraId="08D39EEF" w14:textId="3B681A48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7A7789C9" w14:textId="77777777" w:rsid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D5C81" w:rsidRPr="00636E9E">
        <w:rPr>
          <w:rFonts w:ascii="Times New Roman" w:hAnsi="Times New Roman" w:cs="Times New Roman"/>
          <w:sz w:val="28"/>
          <w:szCs w:val="28"/>
        </w:rPr>
        <w:t>Горлова Е.Н., 2013. Влияют ли многолетние климатические осцилляции на арктические экосистемы? Пример реконструкции динамики трофической структуры в позднем голоцене // Динамика современных экосистем в голоцене. Мат-</w:t>
      </w:r>
      <w:proofErr w:type="spellStart"/>
      <w:r w:rsidR="006D5C81" w:rsidRPr="00636E9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C81" w:rsidRPr="00636E9E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5C81" w:rsidRPr="00636E9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>. Казань: Отечество. С. 6–29.</w:t>
      </w:r>
    </w:p>
    <w:p w14:paraId="6056F54F" w14:textId="56EDEEC9" w:rsidR="005C0485" w:rsidRDefault="006D5C81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636E9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 xml:space="preserve">Горлова Е.Н., Крылович О.А., Тиунов А.В., Хасанов Б.Ф., Васюков Д.Д., Савинецкий А.Б., 2015. </w:t>
      </w:r>
      <w:r w:rsidRPr="00636E9E">
        <w:rPr>
          <w:rFonts w:ascii="Times New Roman" w:hAnsi="Times New Roman" w:cs="Times New Roman"/>
          <w:sz w:val="28"/>
          <w:szCs w:val="28"/>
        </w:rPr>
        <w:t xml:space="preserve">Изотопный анализ как метод таксономической идентификации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археозоологического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материала // Археология, этнография и антропология Евразии. № 1 (61). С. 110–121.</w:t>
      </w:r>
    </w:p>
    <w:p w14:paraId="00EE7E26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36CDD6" w14:textId="4025CE4D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5EA2EF4E" w14:textId="77777777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Междисциплинарные исследования и естественные науки в археологии</w:t>
      </w:r>
    </w:p>
    <w:p w14:paraId="539D9081" w14:textId="77777777" w:rsid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Цель урока: </w:t>
      </w:r>
      <w:r w:rsidR="00630BD9" w:rsidRPr="00636E9E">
        <w:rPr>
          <w:rFonts w:ascii="Times New Roman" w:hAnsi="Times New Roman" w:cs="Times New Roman"/>
          <w:sz w:val="28"/>
          <w:szCs w:val="28"/>
          <w:lang w:val="kk-KZ"/>
        </w:rPr>
        <w:t>Позволяет ознакомиться с новинками естественных наук, необходимыми для осуществления междисциплинарных связей в археологии</w:t>
      </w:r>
    </w:p>
    <w:p w14:paraId="23C51D7D" w14:textId="6492722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11576A57" w14:textId="5EBD81FF" w:rsidR="005C0485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D5C81" w:rsidRPr="00636E9E">
        <w:rPr>
          <w:rFonts w:ascii="Times New Roman" w:hAnsi="Times New Roman" w:cs="Times New Roman"/>
          <w:sz w:val="28"/>
          <w:szCs w:val="28"/>
          <w:lang w:val="kk-KZ"/>
        </w:rPr>
        <w:t>Панковский В.Б., Гиря Е.Ю., Саблин М.В., 2015. Трасологические критерии отличия предметов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5C81" w:rsidRPr="00636E9E">
        <w:rPr>
          <w:rFonts w:ascii="Times New Roman" w:hAnsi="Times New Roman" w:cs="Times New Roman"/>
          <w:sz w:val="28"/>
          <w:szCs w:val="28"/>
          <w:lang w:val="kk-KZ"/>
        </w:rPr>
        <w:t>первобытного искусства и остатков фауны с естественными видоизменениями // Stratum plus.</w:t>
      </w:r>
      <w:r w:rsidRPr="00636E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5C81" w:rsidRPr="00636E9E">
        <w:rPr>
          <w:rFonts w:ascii="Times New Roman" w:hAnsi="Times New Roman" w:cs="Times New Roman"/>
          <w:sz w:val="28"/>
          <w:szCs w:val="28"/>
          <w:lang w:val="kk-KZ"/>
        </w:rPr>
        <w:t>№ 1: Археология и культурная антропология. Время первых художников. С. 169–184</w:t>
      </w:r>
    </w:p>
    <w:p w14:paraId="27310B60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C36A10" w14:textId="7E2E9A13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3E0A4403" w14:textId="77777777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Подходы к взаимосвязи междисциплинарных исследований в археологии</w:t>
      </w:r>
    </w:p>
    <w:p w14:paraId="468AECD1" w14:textId="7F26DE5A" w:rsidR="005C0485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="00630BD9"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="00630BD9" w:rsidRPr="00636E9E">
        <w:rPr>
          <w:rFonts w:ascii="Times New Roman" w:hAnsi="Times New Roman" w:cs="Times New Roman"/>
          <w:sz w:val="28"/>
          <w:szCs w:val="28"/>
          <w:lang w:val="kk-KZ"/>
        </w:rPr>
        <w:t>Формирование представления о подходах и методах взаимосвязи междисциплинарных исследований в археологии</w:t>
      </w:r>
    </w:p>
    <w:p w14:paraId="427D8594" w14:textId="77777777" w:rsid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6ACA7A49" w14:textId="647A6531" w:rsidR="003B7366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D5C81" w:rsidRPr="00636E9E">
        <w:rPr>
          <w:rFonts w:ascii="Times New Roman" w:hAnsi="Times New Roman" w:cs="Times New Roman"/>
          <w:sz w:val="28"/>
          <w:szCs w:val="28"/>
        </w:rPr>
        <w:t xml:space="preserve">Лебедева Е.Ю., 2009. </w:t>
      </w:r>
      <w:proofErr w:type="spellStart"/>
      <w:proofErr w:type="gramStart"/>
      <w:r w:rsidR="006D5C81" w:rsidRPr="00636E9E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6D5C81" w:rsidRPr="00636E9E">
        <w:rPr>
          <w:rFonts w:ascii="Times New Roman" w:hAnsi="Times New Roman" w:cs="Times New Roman"/>
          <w:sz w:val="28"/>
          <w:szCs w:val="28"/>
        </w:rPr>
        <w:t>екомендации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 по сбору образцов для </w:t>
      </w:r>
      <w:proofErr w:type="spellStart"/>
      <w:r w:rsidR="006D5C81" w:rsidRPr="00636E9E">
        <w:rPr>
          <w:rFonts w:ascii="Times New Roman" w:hAnsi="Times New Roman" w:cs="Times New Roman"/>
          <w:sz w:val="28"/>
          <w:szCs w:val="28"/>
        </w:rPr>
        <w:t>археоботанического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 анализа // Аналитические исследования лаборатории естественнонаучных методов. </w:t>
      </w:r>
      <w:proofErr w:type="spellStart"/>
      <w:r w:rsidR="006D5C81" w:rsidRPr="00636E9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>. 1</w:t>
      </w:r>
      <w:proofErr w:type="gramStart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ед. Е.Н. Черных. М.: ИА РАН. С. 258–266. Лебедева Е.Ю., 2011. Первые результаты </w:t>
      </w:r>
      <w:proofErr w:type="spellStart"/>
      <w:r w:rsidR="006D5C81" w:rsidRPr="00636E9E">
        <w:rPr>
          <w:rFonts w:ascii="Times New Roman" w:hAnsi="Times New Roman" w:cs="Times New Roman"/>
          <w:sz w:val="28"/>
          <w:szCs w:val="28"/>
        </w:rPr>
        <w:t>археоботанических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 исследований на археологических памятниках Адыгеи // Аналитические исследования лаборатории естественнонаучных методов. </w:t>
      </w:r>
      <w:proofErr w:type="spellStart"/>
      <w:r w:rsidR="006D5C81" w:rsidRPr="00636E9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6D5C81" w:rsidRPr="00636E9E">
        <w:rPr>
          <w:rFonts w:ascii="Times New Roman" w:hAnsi="Times New Roman" w:cs="Times New Roman"/>
          <w:sz w:val="28"/>
          <w:szCs w:val="28"/>
        </w:rPr>
        <w:t>. 2</w:t>
      </w:r>
      <w:proofErr w:type="gramStart"/>
      <w:r w:rsidR="006D5C81" w:rsidRPr="00636E9E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="006D5C81" w:rsidRPr="00636E9E">
        <w:rPr>
          <w:rFonts w:ascii="Times New Roman" w:hAnsi="Times New Roman" w:cs="Times New Roman"/>
          <w:sz w:val="28"/>
          <w:szCs w:val="28"/>
        </w:rPr>
        <w:t>ед. Е.Н. Черных, В.И. Завьялов. М.: ИА РАН, 2011. С. 244–257.</w:t>
      </w:r>
    </w:p>
    <w:p w14:paraId="4688EE41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E941E7" w14:textId="77777777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360C9D56" w14:textId="54EC13A7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Особенности междисциплинарных исследований и роль новых технологий в археологии</w:t>
      </w:r>
    </w:p>
    <w:p w14:paraId="230735BB" w14:textId="77777777" w:rsid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Литературы:</w:t>
      </w:r>
    </w:p>
    <w:p w14:paraId="10B61291" w14:textId="66A51B87" w:rsidR="005C0485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1. </w:t>
      </w:r>
      <w:r w:rsidRPr="00636E9E">
        <w:rPr>
          <w:rFonts w:ascii="Times New Roman" w:hAnsi="Times New Roman" w:cs="Times New Roman"/>
          <w:sz w:val="28"/>
          <w:szCs w:val="28"/>
        </w:rPr>
        <w:t>Борисов А.В., 2014. Концепция археологического почвоведения В.А. Демкина // Мат-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. по археологическому почвоведению,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. памяти В.А. Демкина. Пущино: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Фотонвек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>. С. 5–8.</w:t>
      </w:r>
    </w:p>
    <w:p w14:paraId="671DE6A7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922A7C" w14:textId="77777777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2ECCE500" w14:textId="6221C75A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Научно-исследовательские работы, проводимые при реализации междисциплинарных исследований в археологии</w:t>
      </w:r>
    </w:p>
    <w:p w14:paraId="34B046B9" w14:textId="70448A17" w:rsidR="005C0485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="00630BD9"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="00630BD9" w:rsidRPr="00636E9E">
        <w:rPr>
          <w:rFonts w:ascii="Times New Roman" w:hAnsi="Times New Roman" w:cs="Times New Roman"/>
          <w:sz w:val="28"/>
          <w:szCs w:val="28"/>
          <w:lang w:val="kk-KZ"/>
        </w:rPr>
        <w:t>Формирование представлений об особенностях междисциплинарных исследований и роли и значении новых технологий в археологии</w:t>
      </w:r>
    </w:p>
    <w:p w14:paraId="49D7A0C9" w14:textId="77777777" w:rsid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>Литературы:</w:t>
      </w:r>
    </w:p>
    <w:p w14:paraId="68A8F447" w14:textId="70401363" w:rsidR="005C0485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636E9E">
        <w:rPr>
          <w:rFonts w:ascii="Times New Roman" w:hAnsi="Times New Roman" w:cs="Times New Roman"/>
          <w:sz w:val="28"/>
          <w:szCs w:val="28"/>
        </w:rPr>
        <w:t>Бронникова М.А., Иванова А.Е., Кочкина А.Ф., Сташенков Д.А., 2014. Опыт комплексной диагностики характера антропогенных воздействий на территории раннесредневекового города // Мат-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. по археологическому почвоведению,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>. памяти В.А. Демкина. Пущино: Фотон-век. С. 194–186.</w:t>
      </w:r>
    </w:p>
    <w:p w14:paraId="6534AB08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74C2B8" w14:textId="77777777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308FB8D1" w14:textId="2DAF677E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Междисциплинарные исследования и аналитический опыт в археологии</w:t>
      </w:r>
    </w:p>
    <w:p w14:paraId="28F98823" w14:textId="00D8CB25" w:rsidR="005C0485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="00EC7F29" w:rsidRPr="00636E9E">
        <w:rPr>
          <w:rFonts w:ascii="Times New Roman" w:hAnsi="Times New Roman" w:cs="Times New Roman"/>
          <w:color w:val="002033"/>
          <w:sz w:val="28"/>
          <w:szCs w:val="28"/>
        </w:rPr>
        <w:t xml:space="preserve"> </w:t>
      </w:r>
      <w:r w:rsidR="00EC7F29" w:rsidRPr="00636E9E">
        <w:rPr>
          <w:rFonts w:ascii="Times New Roman" w:hAnsi="Times New Roman" w:cs="Times New Roman"/>
          <w:sz w:val="28"/>
          <w:szCs w:val="28"/>
        </w:rPr>
        <w:t>Междисциплинарные исследования в археологии и содействие практическому обучению аналитическому опыту</w:t>
      </w:r>
    </w:p>
    <w:p w14:paraId="5FECD996" w14:textId="77777777" w:rsid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>Литературы:</w:t>
      </w:r>
    </w:p>
    <w:p w14:paraId="38F84EF3" w14:textId="1C6432B3" w:rsidR="005C0485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636E9E">
        <w:rPr>
          <w:rFonts w:ascii="Times New Roman" w:hAnsi="Times New Roman" w:cs="Times New Roman"/>
          <w:sz w:val="28"/>
          <w:szCs w:val="28"/>
        </w:rPr>
        <w:t xml:space="preserve">Демкин В.А., 1997.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Палеопочвоведение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и археология. Пущино: ОНТИ ПНЦ РАН. 213 </w:t>
      </w:r>
      <w:proofErr w:type="gramStart"/>
      <w:r w:rsidRPr="00636E9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14:paraId="4AF9C362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5EE75C" w14:textId="77777777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176D5A51" w14:textId="7531EF06" w:rsidR="003B7366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Гуманитарные аспекты междисциплинарных исследований в археологии</w:t>
      </w:r>
    </w:p>
    <w:p w14:paraId="7AA37D85" w14:textId="430EDC93" w:rsidR="005C0485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="00EC7F29"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="00EC7F29" w:rsidRPr="00636E9E">
        <w:rPr>
          <w:rFonts w:ascii="Times New Roman" w:hAnsi="Times New Roman" w:cs="Times New Roman"/>
          <w:bCs/>
          <w:sz w:val="28"/>
          <w:szCs w:val="28"/>
          <w:lang w:val="kk-KZ"/>
        </w:rPr>
        <w:t>Позволяет анализировать гуманитарные аспекты междисциплинарных исследований в археологии</w:t>
      </w:r>
    </w:p>
    <w:p w14:paraId="5FFDFE96" w14:textId="1BFD2DAC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78F56EAB" w14:textId="15B719A6" w:rsidR="005C0485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Медникова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М.Б., 1998. Рентгенография костей человека в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биоархеологических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реконструкциях // Историческая экология человека. Методика биологических исследований. М.: Изд-во «Старый Сад». С. 182–202.</w:t>
      </w:r>
    </w:p>
    <w:p w14:paraId="67270BD6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DE7815" w14:textId="77777777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1C7E5864" w14:textId="1DF74BE9" w:rsidR="003B7366" w:rsidRPr="00636E9E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B7366" w:rsidRPr="00636E9E">
        <w:rPr>
          <w:rFonts w:ascii="Times New Roman" w:hAnsi="Times New Roman" w:cs="Times New Roman"/>
          <w:sz w:val="28"/>
          <w:szCs w:val="28"/>
          <w:lang w:val="kk-KZ"/>
        </w:rPr>
        <w:t>азахстанский опыт междисциплинарных исследований в археологии</w:t>
      </w:r>
    </w:p>
    <w:p w14:paraId="0F90300E" w14:textId="7CD1830A" w:rsidR="005C0485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="00EC7F29"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="00EC7F29" w:rsidRPr="00636E9E">
        <w:rPr>
          <w:rFonts w:ascii="Times New Roman" w:hAnsi="Times New Roman" w:cs="Times New Roman"/>
          <w:bCs/>
          <w:sz w:val="28"/>
          <w:szCs w:val="28"/>
          <w:lang w:val="kk-KZ"/>
        </w:rPr>
        <w:t>Дифференциация и анализ казахстанского опыта междисциплинарных исследований в археологии</w:t>
      </w:r>
    </w:p>
    <w:p w14:paraId="5ACDDEA6" w14:textId="7CA154F6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1822F14F" w14:textId="0601C11A" w:rsidR="005C0485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</w:rPr>
        <w:t xml:space="preserve">Синицын В.Е.,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Медникова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М.Б.,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Мершина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Е.А., Васильева Е.С., 2011. Опыт применения компьютерной томографии двойной энергии для изучения костных </w:t>
      </w:r>
      <w:proofErr w:type="gramStart"/>
      <w:r w:rsidRPr="00636E9E">
        <w:rPr>
          <w:rFonts w:ascii="Times New Roman" w:hAnsi="Times New Roman" w:cs="Times New Roman"/>
          <w:sz w:val="28"/>
          <w:szCs w:val="28"/>
        </w:rPr>
        <w:t>остатков неандертальцев</w:t>
      </w:r>
      <w:proofErr w:type="gramEnd"/>
      <w:r w:rsidRPr="00636E9E">
        <w:rPr>
          <w:rFonts w:ascii="Times New Roman" w:hAnsi="Times New Roman" w:cs="Times New Roman"/>
          <w:sz w:val="28"/>
          <w:szCs w:val="28"/>
        </w:rPr>
        <w:t xml:space="preserve"> из пещеры Окладникова на Алтае (Приложение 2) //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Медникова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М.Б. Посткраниальная морфолог</w:t>
      </w:r>
      <w:r>
        <w:rPr>
          <w:rFonts w:ascii="Times New Roman" w:hAnsi="Times New Roman" w:cs="Times New Roman"/>
          <w:sz w:val="28"/>
          <w:szCs w:val="28"/>
        </w:rPr>
        <w:t xml:space="preserve">ия и таксономия представителей </w:t>
      </w:r>
    </w:p>
    <w:p w14:paraId="0C59B028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33EBC9" w14:textId="6358CD4F" w:rsidR="003B7366" w:rsidRPr="00636E9E" w:rsidRDefault="003B7366" w:rsidP="00636E9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</w:t>
      </w:r>
    </w:p>
    <w:p w14:paraId="1EDB94A1" w14:textId="124EE898" w:rsidR="005464AD" w:rsidRPr="00636E9E" w:rsidRDefault="003B7366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sz w:val="28"/>
          <w:szCs w:val="28"/>
          <w:lang w:val="kk-KZ"/>
        </w:rPr>
        <w:t>Разграничение междисциплинарных исследований в археологии</w:t>
      </w:r>
    </w:p>
    <w:p w14:paraId="28FB3A9B" w14:textId="6BAD266F" w:rsidR="005C0485" w:rsidRDefault="005C0485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Цель урока:</w:t>
      </w:r>
      <w:r w:rsidR="00EC7F29" w:rsidRPr="00636E9E">
        <w:rPr>
          <w:rFonts w:ascii="Times New Roman" w:hAnsi="Times New Roman" w:cs="Times New Roman"/>
          <w:sz w:val="28"/>
          <w:szCs w:val="28"/>
        </w:rPr>
        <w:t xml:space="preserve"> </w:t>
      </w:r>
      <w:r w:rsidR="00EC7F29" w:rsidRPr="00636E9E">
        <w:rPr>
          <w:rFonts w:ascii="Times New Roman" w:hAnsi="Times New Roman" w:cs="Times New Roman"/>
          <w:bCs/>
          <w:sz w:val="28"/>
          <w:szCs w:val="28"/>
          <w:lang w:val="kk-KZ"/>
        </w:rPr>
        <w:t>Адаптация междисциплинарных исследований в археологии к различению и сосредоточение внимания на их глубоком изучении</w:t>
      </w:r>
    </w:p>
    <w:p w14:paraId="6F79C596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Литературы: </w:t>
      </w:r>
    </w:p>
    <w:p w14:paraId="67C79A5D" w14:textId="77777777" w:rsidR="00636E9E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B01A3F2" w14:textId="2C3C98F8" w:rsidR="005C0485" w:rsidRPr="00636E9E" w:rsidRDefault="00636E9E" w:rsidP="00636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6E9E">
        <w:rPr>
          <w:rFonts w:ascii="Times New Roman" w:hAnsi="Times New Roman" w:cs="Times New Roman"/>
          <w:sz w:val="28"/>
          <w:szCs w:val="28"/>
        </w:rPr>
        <w:lastRenderedPageBreak/>
        <w:t>Луньков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 В.Ю., Кузьминых С.В., </w:t>
      </w:r>
      <w:proofErr w:type="gramStart"/>
      <w:r w:rsidRPr="00636E9E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Pr="00636E9E">
        <w:rPr>
          <w:rFonts w:ascii="Times New Roman" w:hAnsi="Times New Roman" w:cs="Times New Roman"/>
          <w:sz w:val="28"/>
          <w:szCs w:val="28"/>
        </w:rPr>
        <w:t xml:space="preserve"> Л.Б., 2011.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Рентгено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 xml:space="preserve">-флуоресцентный анализ меди бронз: серия 2009–2010 гг. // Аналитические исследования лаборатории естественнонаучных методов. </w:t>
      </w:r>
      <w:proofErr w:type="spellStart"/>
      <w:r w:rsidRPr="00636E9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36E9E">
        <w:rPr>
          <w:rFonts w:ascii="Times New Roman" w:hAnsi="Times New Roman" w:cs="Times New Roman"/>
          <w:sz w:val="28"/>
          <w:szCs w:val="28"/>
        </w:rPr>
        <w:t>. 2</w:t>
      </w:r>
      <w:proofErr w:type="gramStart"/>
      <w:r w:rsidRPr="00636E9E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636E9E">
        <w:rPr>
          <w:rFonts w:ascii="Times New Roman" w:hAnsi="Times New Roman" w:cs="Times New Roman"/>
          <w:sz w:val="28"/>
          <w:szCs w:val="28"/>
        </w:rPr>
        <w:t>тв. ред. и сост. Е.Н. Черных, В.И. Завьялов. М.: ИА РАН. С. 116–136.</w:t>
      </w:r>
    </w:p>
    <w:sectPr w:rsidR="005C0485" w:rsidRPr="0063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62F"/>
    <w:multiLevelType w:val="hybridMultilevel"/>
    <w:tmpl w:val="5D0AD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D3DB6"/>
    <w:multiLevelType w:val="hybridMultilevel"/>
    <w:tmpl w:val="5D0AD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73F6"/>
    <w:multiLevelType w:val="hybridMultilevel"/>
    <w:tmpl w:val="5D0AD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F2A27"/>
    <w:multiLevelType w:val="hybridMultilevel"/>
    <w:tmpl w:val="CA585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5108"/>
    <w:multiLevelType w:val="hybridMultilevel"/>
    <w:tmpl w:val="E384C1AC"/>
    <w:lvl w:ilvl="0" w:tplc="CAD4D1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D9479F"/>
    <w:multiLevelType w:val="hybridMultilevel"/>
    <w:tmpl w:val="5D169124"/>
    <w:lvl w:ilvl="0" w:tplc="C74407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BF07260"/>
    <w:multiLevelType w:val="hybridMultilevel"/>
    <w:tmpl w:val="0BF8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26396"/>
    <w:multiLevelType w:val="hybridMultilevel"/>
    <w:tmpl w:val="5D0AD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772AA"/>
    <w:multiLevelType w:val="hybridMultilevel"/>
    <w:tmpl w:val="12628890"/>
    <w:lvl w:ilvl="0" w:tplc="2E221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A9274D"/>
    <w:multiLevelType w:val="hybridMultilevel"/>
    <w:tmpl w:val="5D0A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E67C6"/>
    <w:multiLevelType w:val="hybridMultilevel"/>
    <w:tmpl w:val="33548AA8"/>
    <w:lvl w:ilvl="0" w:tplc="9CFAA20C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9404FA"/>
    <w:multiLevelType w:val="hybridMultilevel"/>
    <w:tmpl w:val="C7C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D14C9"/>
    <w:multiLevelType w:val="hybridMultilevel"/>
    <w:tmpl w:val="5D0AD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66"/>
    <w:rsid w:val="000D208B"/>
    <w:rsid w:val="001F34E8"/>
    <w:rsid w:val="003B7366"/>
    <w:rsid w:val="005464AD"/>
    <w:rsid w:val="005C0485"/>
    <w:rsid w:val="00630BD9"/>
    <w:rsid w:val="00636E9E"/>
    <w:rsid w:val="006D5C81"/>
    <w:rsid w:val="008F0A2F"/>
    <w:rsid w:val="009659BE"/>
    <w:rsid w:val="00E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F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3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3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3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3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3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3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3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3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3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3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736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C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3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3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3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3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3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3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3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3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3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3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736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C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Садығожа Анара</dc:creator>
  <cp:lastModifiedBy>Мои документы</cp:lastModifiedBy>
  <cp:revision>2</cp:revision>
  <dcterms:created xsi:type="dcterms:W3CDTF">2024-01-18T17:56:00Z</dcterms:created>
  <dcterms:modified xsi:type="dcterms:W3CDTF">2024-01-18T17:56:00Z</dcterms:modified>
</cp:coreProperties>
</file>